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D9" w:rsidRDefault="00C93202" w:rsidP="00C93202">
      <w:pPr>
        <w:jc w:val="center"/>
        <w:rPr>
          <w:b/>
          <w:sz w:val="28"/>
          <w:u w:val="single"/>
        </w:rPr>
      </w:pPr>
      <w:r w:rsidRPr="00C93202">
        <w:rPr>
          <w:b/>
          <w:sz w:val="28"/>
          <w:u w:val="single"/>
        </w:rPr>
        <w:t>Zpráva o činnosti STK KSST Olomouc za uplynulou sez</w:t>
      </w:r>
      <w:r w:rsidR="00EB2EF1">
        <w:rPr>
          <w:b/>
          <w:sz w:val="28"/>
          <w:u w:val="single"/>
        </w:rPr>
        <w:t>ó</w:t>
      </w:r>
      <w:r w:rsidR="00286F1E">
        <w:rPr>
          <w:b/>
          <w:sz w:val="28"/>
          <w:u w:val="single"/>
        </w:rPr>
        <w:t>nu 2016/2017</w:t>
      </w:r>
    </w:p>
    <w:p w:rsidR="00286F1E" w:rsidRDefault="00286F1E" w:rsidP="00C93202">
      <w:pPr>
        <w:ind w:firstLine="708"/>
        <w:jc w:val="both"/>
        <w:rPr>
          <w:sz w:val="24"/>
        </w:rPr>
      </w:pPr>
      <w:r>
        <w:rPr>
          <w:sz w:val="24"/>
        </w:rPr>
        <w:t xml:space="preserve">Stejně jako v minulých letech se STK zabývala fungováním dlouhodobých i jednorázových soutěží dospělých v rámci KSST Olomouc. Před letošní sezonou se po delším úsilí konečně podařilo vytvořit STK jako komisi složenou s více než jedné osoby. Od září 2016 tak STK pracuje v tříčlenné skupině, </w:t>
      </w:r>
      <w:r w:rsidR="006E5592">
        <w:rPr>
          <w:sz w:val="24"/>
        </w:rPr>
        <w:t>kterou tvoří Jakub Chalupa z TJ</w:t>
      </w:r>
      <w:r>
        <w:rPr>
          <w:sz w:val="24"/>
        </w:rPr>
        <w:t xml:space="preserve"> Sokol Olomouc </w:t>
      </w:r>
      <w:proofErr w:type="spellStart"/>
      <w:r>
        <w:rPr>
          <w:sz w:val="24"/>
        </w:rPr>
        <w:t>Neředín</w:t>
      </w:r>
      <w:proofErr w:type="spellEnd"/>
      <w:r>
        <w:rPr>
          <w:sz w:val="24"/>
        </w:rPr>
        <w:t>, Jaroslav Pazdera mladší z TJ Sokol Buk a já</w:t>
      </w:r>
      <w:r w:rsidR="006E5592">
        <w:rPr>
          <w:sz w:val="24"/>
        </w:rPr>
        <w:t>,</w:t>
      </w:r>
      <w:r w:rsidR="00863CC9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Jan Beneš mladší z TJ Sokol Ondratice jako předseda.  </w:t>
      </w:r>
    </w:p>
    <w:p w:rsidR="00DD7657" w:rsidRDefault="00C93202" w:rsidP="00286F1E">
      <w:pPr>
        <w:ind w:firstLine="708"/>
        <w:jc w:val="both"/>
        <w:rPr>
          <w:sz w:val="24"/>
        </w:rPr>
      </w:pPr>
      <w:r>
        <w:rPr>
          <w:sz w:val="24"/>
        </w:rPr>
        <w:t>Krajský svaz stolního tenisu Olomouc má v současné době</w:t>
      </w:r>
      <w:r w:rsidR="00286F1E">
        <w:rPr>
          <w:sz w:val="24"/>
        </w:rPr>
        <w:t xml:space="preserve"> 6 regionů, 92 oddílů a v nich 1534 členů, což je oproti minulé sezoně mírný nárůst</w:t>
      </w:r>
      <w:r>
        <w:rPr>
          <w:sz w:val="24"/>
        </w:rPr>
        <w:t xml:space="preserve">. </w:t>
      </w:r>
      <w:r w:rsidR="00DD7657" w:rsidRPr="00EB2EF1">
        <w:rPr>
          <w:sz w:val="24"/>
        </w:rPr>
        <w:t>Z</w:t>
      </w:r>
      <w:r w:rsidR="004E188F" w:rsidRPr="00EB2EF1">
        <w:rPr>
          <w:sz w:val="24"/>
        </w:rPr>
        <w:t> tohoto pohledu se</w:t>
      </w:r>
      <w:r w:rsidR="00DD7657" w:rsidRPr="00EB2EF1">
        <w:rPr>
          <w:sz w:val="24"/>
        </w:rPr>
        <w:t xml:space="preserve"> </w:t>
      </w:r>
      <w:r w:rsidR="00810783" w:rsidRPr="00EB2EF1">
        <w:rPr>
          <w:sz w:val="24"/>
        </w:rPr>
        <w:t xml:space="preserve">jako kraj </w:t>
      </w:r>
      <w:r w:rsidR="00DD7657" w:rsidRPr="00EB2EF1">
        <w:rPr>
          <w:sz w:val="24"/>
        </w:rPr>
        <w:t xml:space="preserve">v rámci </w:t>
      </w:r>
      <w:r w:rsidR="00EB2EF1" w:rsidRPr="00EB2EF1">
        <w:rPr>
          <w:sz w:val="24"/>
        </w:rPr>
        <w:t xml:space="preserve">republiky </w:t>
      </w:r>
      <w:r w:rsidR="004E188F" w:rsidRPr="00EB2EF1">
        <w:rPr>
          <w:sz w:val="24"/>
        </w:rPr>
        <w:t xml:space="preserve">řadíme </w:t>
      </w:r>
      <w:r w:rsidR="00DD7657" w:rsidRPr="00EB2EF1">
        <w:rPr>
          <w:sz w:val="24"/>
        </w:rPr>
        <w:t>mezi průměrné, z pohledu výkon</w:t>
      </w:r>
      <w:r w:rsidR="00C944FF" w:rsidRPr="00EB2EF1">
        <w:rPr>
          <w:sz w:val="24"/>
        </w:rPr>
        <w:t>n</w:t>
      </w:r>
      <w:r w:rsidR="00DD7657" w:rsidRPr="00EB2EF1">
        <w:rPr>
          <w:sz w:val="24"/>
        </w:rPr>
        <w:t>osti v celostátních</w:t>
      </w:r>
      <w:r w:rsidR="00DD7657">
        <w:rPr>
          <w:sz w:val="24"/>
        </w:rPr>
        <w:t xml:space="preserve"> soutěžích</w:t>
      </w:r>
      <w:r w:rsidR="00EB2EF1">
        <w:rPr>
          <w:sz w:val="24"/>
        </w:rPr>
        <w:t xml:space="preserve"> dospělých</w:t>
      </w:r>
      <w:r w:rsidR="00DD7657">
        <w:rPr>
          <w:sz w:val="24"/>
        </w:rPr>
        <w:t xml:space="preserve"> bohužel </w:t>
      </w:r>
      <w:r w:rsidR="00286F1E">
        <w:rPr>
          <w:sz w:val="24"/>
        </w:rPr>
        <w:t>stále mezi podprůměrné.</w:t>
      </w:r>
    </w:p>
    <w:p w:rsidR="00286F1E" w:rsidRDefault="00286F1E" w:rsidP="00286F1E">
      <w:pPr>
        <w:ind w:firstLine="708"/>
        <w:jc w:val="both"/>
        <w:rPr>
          <w:sz w:val="24"/>
        </w:rPr>
      </w:pPr>
      <w:r>
        <w:rPr>
          <w:sz w:val="24"/>
        </w:rPr>
        <w:t xml:space="preserve">Hlavním úkolem komise STK je </w:t>
      </w:r>
      <w:r w:rsidR="0021307A">
        <w:rPr>
          <w:sz w:val="24"/>
        </w:rPr>
        <w:t xml:space="preserve">organizace průběhu dlouhodobých krajských soutěží, které jsou tvořeny 4 skupinami ve 3 výkonnostních úrovních. Vzhledem k tomu, že se v letošním ročníku ligových soutěží podařilo udržet oběma mužstvům z našeho kraje, nastala příjemná povinnost prodloužit soutěžní ročník ještě o několik týdnů. Jedná se o kvalifikace o uvolněná místa ve vyšší soutěži, která díky ligovému „úspěchu“ zůstala uvolněna. </w:t>
      </w:r>
    </w:p>
    <w:p w:rsidR="0021307A" w:rsidRDefault="0021307A" w:rsidP="00286F1E">
      <w:pPr>
        <w:ind w:firstLine="708"/>
        <w:jc w:val="both"/>
        <w:rPr>
          <w:sz w:val="24"/>
        </w:rPr>
      </w:pPr>
      <w:r>
        <w:rPr>
          <w:sz w:val="24"/>
        </w:rPr>
        <w:t>Uvolněné místo v divizi připadlo družstvu TJ Soko</w:t>
      </w:r>
      <w:r w:rsidR="006E5592">
        <w:rPr>
          <w:sz w:val="24"/>
        </w:rPr>
        <w:t>l Bludov, které skončilo 3. v ni</w:t>
      </w:r>
      <w:r>
        <w:rPr>
          <w:sz w:val="24"/>
        </w:rPr>
        <w:t>žší soutěži. O místo v krajském přeboru se v </w:t>
      </w:r>
      <w:r w:rsidR="006E5592">
        <w:rPr>
          <w:sz w:val="24"/>
        </w:rPr>
        <w:t>aktuálních</w:t>
      </w:r>
      <w:r>
        <w:rPr>
          <w:sz w:val="24"/>
        </w:rPr>
        <w:t xml:space="preserve"> dnech snaží družstva TJ Sokol Nový Malín a TJ Chropyně z druhých míst obou skupin krajských soutěží. Kvalifikace o místo v některé z krajských soutěží bude odehrána začátkem měsíce </w:t>
      </w:r>
      <w:r w:rsidR="006E5592">
        <w:rPr>
          <w:sz w:val="24"/>
        </w:rPr>
        <w:t>k</w:t>
      </w:r>
      <w:r>
        <w:rPr>
          <w:sz w:val="24"/>
        </w:rPr>
        <w:t>větna, což je po termínu ukončení dlouhodobých regionálních soutěží. Kvalifikace bude vypsána pro mužstva na druhých místech v regionálních přeborech, systém bude upřesněn dle počtu přihlášených mužstev s právem startu.</w:t>
      </w:r>
    </w:p>
    <w:p w:rsidR="004A4CDD" w:rsidRDefault="00CA00BA" w:rsidP="00286F1E">
      <w:pPr>
        <w:ind w:firstLine="708"/>
        <w:jc w:val="both"/>
        <w:rPr>
          <w:sz w:val="24"/>
        </w:rPr>
      </w:pPr>
      <w:r>
        <w:rPr>
          <w:sz w:val="24"/>
        </w:rPr>
        <w:t>Součástí krajských soutěží družstev je v </w:t>
      </w:r>
      <w:r w:rsidRPr="00EB2EF1">
        <w:rPr>
          <w:sz w:val="24"/>
        </w:rPr>
        <w:t>neposlední řadě i pořádání nižšího stupn</w:t>
      </w:r>
      <w:r w:rsidR="00810783" w:rsidRPr="00EB2EF1">
        <w:rPr>
          <w:sz w:val="24"/>
        </w:rPr>
        <w:t xml:space="preserve">ě Českého poháru. </w:t>
      </w:r>
      <w:r w:rsidR="0021307A">
        <w:rPr>
          <w:sz w:val="24"/>
        </w:rPr>
        <w:t>Právě krajské kolo Českého poháru je pro uplynulou sezonu soutěž, která se vydařila. Letošního ročníku se zúčastnilo 19 mužstev z 5 regionů</w:t>
      </w:r>
      <w:r w:rsidR="004A4CDD">
        <w:rPr>
          <w:sz w:val="24"/>
        </w:rPr>
        <w:t xml:space="preserve"> a poprvé v historii KSST se o postupová místa a poháry hrálo na jednom místě. Ze všech družstev se po vyřazovací části 4 nejlepší probojovali do závěrečného turnaje, kde se systémem každý s každým utkali o celkové pořadí. Vítězem se stalo mužstvo SK Přerov B, které v letošní sezoně uspělo i v divizi. </w:t>
      </w:r>
    </w:p>
    <w:p w:rsidR="00286F1E" w:rsidRDefault="004A4CDD" w:rsidP="00286F1E">
      <w:pPr>
        <w:ind w:firstLine="708"/>
        <w:jc w:val="both"/>
        <w:rPr>
          <w:sz w:val="24"/>
        </w:rPr>
      </w:pPr>
      <w:r>
        <w:rPr>
          <w:sz w:val="24"/>
        </w:rPr>
        <w:t>Po milém konstatování je třeba zmínit i neoblíbená témata, povinnost</w:t>
      </w:r>
      <w:r w:rsidR="006E5592">
        <w:rPr>
          <w:sz w:val="24"/>
        </w:rPr>
        <w:t>i</w:t>
      </w:r>
      <w:r w:rsidR="00286F1E">
        <w:rPr>
          <w:sz w:val="24"/>
        </w:rPr>
        <w:t xml:space="preserve"> </w:t>
      </w:r>
      <w:r w:rsidR="00286F1E" w:rsidRPr="00EB2EF1">
        <w:rPr>
          <w:sz w:val="24"/>
        </w:rPr>
        <w:t>družstev hrajících</w:t>
      </w:r>
      <w:r w:rsidR="00286F1E">
        <w:rPr>
          <w:sz w:val="24"/>
        </w:rPr>
        <w:t xml:space="preserve"> dlouhodobé soutěže a jejich plnění či </w:t>
      </w:r>
      <w:r w:rsidR="00286F1E" w:rsidRPr="00EB2EF1">
        <w:rPr>
          <w:sz w:val="24"/>
        </w:rPr>
        <w:t>neplnění. Ti, kteří</w:t>
      </w:r>
      <w:r w:rsidR="00286F1E">
        <w:rPr>
          <w:sz w:val="24"/>
        </w:rPr>
        <w:t xml:space="preserve"> si přečetli rozpis krajských soutěží před sezonou, udělali mnohdy vše pro to, aby snížili výše pokut pro své oddíly na minimum. Školení trenérů, rozhodčích, hostování funkcionářů a zavedení alespoň minimálního množství mládeže v oddílech je jistě krokem dopředu. Našli </w:t>
      </w:r>
      <w:r w:rsidR="00286F1E" w:rsidRPr="00EB2EF1">
        <w:rPr>
          <w:sz w:val="24"/>
        </w:rPr>
        <w:t>se ale bohužel i takoví</w:t>
      </w:r>
      <w:r>
        <w:rPr>
          <w:sz w:val="24"/>
        </w:rPr>
        <w:t>, kterým se vyřešit nedostatky nepodařilo, naštěstí je jich méně a na pokutách se letos vybere asi o 40% méně</w:t>
      </w:r>
      <w:r w:rsidR="00286F1E">
        <w:rPr>
          <w:sz w:val="24"/>
        </w:rPr>
        <w:t xml:space="preserve">. </w:t>
      </w:r>
    </w:p>
    <w:p w:rsidR="004A4CDD" w:rsidRDefault="004A4CDD" w:rsidP="00286F1E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Jako předposlední bod bych rád zmínil snahu o zlepšení regulérnosti našich soutěží. Poslední dva roky v STK se nesou v trendu postupného řešení problémů s podmínkami pro hru, organizací, znemožňování </w:t>
      </w:r>
      <w:r w:rsidR="00964C14">
        <w:rPr>
          <w:sz w:val="24"/>
        </w:rPr>
        <w:t>„psaných utkání“ a zatraktivnění stolně-tenisových soutěží v našem kraji. Doufám, že se na letošní schůzi podaří prosadit sjednocení míčků, zavedení zadávání míčků do registru STIS, zvýšení vkladů do dlouhodobých soutěží nebo povinnost počítadel u stolu v divizní soutěži. Všechny nové kroky nesou sice své povinnosti, ale pro zpříjemnění soutěží bych rád prosadil například poháry pro první tři mužstva v každé krajské soutěži, kterou pořádáme, nebo ocenění pro nejúspěšnější hráče mezi dospělými.</w:t>
      </w:r>
    </w:p>
    <w:p w:rsidR="00711EC7" w:rsidRDefault="00711EC7" w:rsidP="00DD7657">
      <w:pPr>
        <w:ind w:firstLine="708"/>
        <w:jc w:val="both"/>
        <w:rPr>
          <w:sz w:val="24"/>
        </w:rPr>
      </w:pPr>
      <w:r w:rsidRPr="00EB2EF1">
        <w:rPr>
          <w:sz w:val="24"/>
        </w:rPr>
        <w:t>Závěrem této zprávy bych chtěl poděkovat</w:t>
      </w:r>
      <w:r w:rsidR="00964C14">
        <w:rPr>
          <w:sz w:val="24"/>
        </w:rPr>
        <w:t xml:space="preserve"> svým kolegům ze sportovně-technické komise KSST Olomouc,</w:t>
      </w:r>
      <w:r w:rsidRPr="00EB2EF1">
        <w:rPr>
          <w:sz w:val="24"/>
        </w:rPr>
        <w:t xml:space="preserve"> všem organizačním pracovníkům, trenérům, rozhodčím, hráčům a f</w:t>
      </w:r>
      <w:r w:rsidR="00810783" w:rsidRPr="00EB2EF1">
        <w:rPr>
          <w:sz w:val="24"/>
        </w:rPr>
        <w:t>anouškům</w:t>
      </w:r>
      <w:r w:rsidRPr="00EB2EF1">
        <w:rPr>
          <w:sz w:val="24"/>
        </w:rPr>
        <w:t xml:space="preserve">, kteří </w:t>
      </w:r>
      <w:r w:rsidR="00810783" w:rsidRPr="00EB2EF1">
        <w:rPr>
          <w:sz w:val="24"/>
        </w:rPr>
        <w:t>stolnímu tenisu</w:t>
      </w:r>
      <w:r w:rsidRPr="00EB2EF1">
        <w:rPr>
          <w:sz w:val="24"/>
        </w:rPr>
        <w:t xml:space="preserve"> na jakékoliv úrovni věnují volný čas a starají se o jeho fungování.</w:t>
      </w:r>
      <w:r>
        <w:rPr>
          <w:sz w:val="24"/>
        </w:rPr>
        <w:t xml:space="preserve"> </w:t>
      </w:r>
    </w:p>
    <w:p w:rsidR="00711EC7" w:rsidRDefault="00711EC7" w:rsidP="00711EC7">
      <w:pPr>
        <w:jc w:val="both"/>
        <w:rPr>
          <w:sz w:val="24"/>
        </w:rPr>
      </w:pPr>
    </w:p>
    <w:p w:rsidR="00CA00BA" w:rsidRDefault="004A4CDD" w:rsidP="00711EC7">
      <w:pPr>
        <w:jc w:val="center"/>
        <w:rPr>
          <w:sz w:val="24"/>
        </w:rPr>
      </w:pPr>
      <w:r>
        <w:rPr>
          <w:sz w:val="24"/>
        </w:rPr>
        <w:t>Spa, 20.4.2017</w:t>
      </w:r>
      <w:r w:rsidR="00711EC7">
        <w:rPr>
          <w:sz w:val="24"/>
        </w:rPr>
        <w:t xml:space="preserve"> </w:t>
      </w:r>
      <w:r>
        <w:rPr>
          <w:sz w:val="24"/>
        </w:rPr>
        <w:tab/>
      </w:r>
      <w:r w:rsidR="00711EC7">
        <w:rPr>
          <w:sz w:val="24"/>
        </w:rPr>
        <w:tab/>
      </w:r>
      <w:r w:rsidR="00711EC7">
        <w:rPr>
          <w:sz w:val="24"/>
        </w:rPr>
        <w:tab/>
      </w:r>
      <w:r w:rsidR="00711EC7">
        <w:rPr>
          <w:sz w:val="24"/>
        </w:rPr>
        <w:tab/>
        <w:t>Bc. Jan Beneš – předseda STK KSST Olomouc</w:t>
      </w:r>
    </w:p>
    <w:p w:rsidR="00C93202" w:rsidRPr="00C93202" w:rsidRDefault="00C93202" w:rsidP="00C93202">
      <w:pPr>
        <w:jc w:val="both"/>
        <w:rPr>
          <w:sz w:val="24"/>
        </w:rPr>
      </w:pPr>
    </w:p>
    <w:sectPr w:rsidR="00C93202" w:rsidRPr="00C93202" w:rsidSect="009C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2"/>
    <w:rsid w:val="001F2D30"/>
    <w:rsid w:val="0021307A"/>
    <w:rsid w:val="00255440"/>
    <w:rsid w:val="00286F1E"/>
    <w:rsid w:val="004A4CDD"/>
    <w:rsid w:val="004E188F"/>
    <w:rsid w:val="004F51D9"/>
    <w:rsid w:val="006E5592"/>
    <w:rsid w:val="00711EC7"/>
    <w:rsid w:val="007B55DA"/>
    <w:rsid w:val="007E6703"/>
    <w:rsid w:val="00810783"/>
    <w:rsid w:val="00863CC9"/>
    <w:rsid w:val="00866655"/>
    <w:rsid w:val="0091127E"/>
    <w:rsid w:val="00964C14"/>
    <w:rsid w:val="009C6D4B"/>
    <w:rsid w:val="00C20D27"/>
    <w:rsid w:val="00C93202"/>
    <w:rsid w:val="00C944FF"/>
    <w:rsid w:val="00CA00BA"/>
    <w:rsid w:val="00DD7657"/>
    <w:rsid w:val="00EB2EF1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B324"/>
  <w15:docId w15:val="{E163CFA8-48E8-4EF6-9361-198EF4FD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Vyškov - Beneš</dc:creator>
  <cp:lastModifiedBy>Doma</cp:lastModifiedBy>
  <cp:revision>3</cp:revision>
  <dcterms:created xsi:type="dcterms:W3CDTF">2017-04-20T19:05:00Z</dcterms:created>
  <dcterms:modified xsi:type="dcterms:W3CDTF">2017-04-20T19:06:00Z</dcterms:modified>
</cp:coreProperties>
</file>